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78B3" w14:textId="4F1760A6" w:rsidR="003F5D25" w:rsidRDefault="003F5D25" w:rsidP="00670FDD">
      <w:pPr>
        <w:jc w:val="center"/>
      </w:pPr>
      <w:r>
        <w:t>REGULAMIN KORZYSTANIA Z BIE</w:t>
      </w:r>
      <w:r w:rsidR="00670FDD">
        <w:t>Ż</w:t>
      </w:r>
      <w:r>
        <w:t>NI LEKKOATLETYCZNEJ</w:t>
      </w:r>
      <w:r>
        <w:t>,</w:t>
      </w:r>
      <w:r>
        <w:t xml:space="preserve"> SKOCZNI DO SKOKU W DAL </w:t>
      </w:r>
      <w:r>
        <w:t>I</w:t>
      </w:r>
      <w:r>
        <w:t xml:space="preserve"> TRÓJSKOKU, RZUTNI DO PCHNIĘCIA KULA, </w:t>
      </w:r>
      <w:r>
        <w:t>SK</w:t>
      </w:r>
      <w:r>
        <w:t xml:space="preserve">OCZNI WZWYŻ </w:t>
      </w:r>
      <w:r w:rsidR="00812EB5">
        <w:br/>
      </w:r>
      <w:r>
        <w:t xml:space="preserve">NA STADIONIE MIEJSKIM W PLESZEWIE, UL. </w:t>
      </w:r>
      <w:r w:rsidR="00812EB5">
        <w:t>AL. WOJSKA POLSKIEGO 17</w:t>
      </w:r>
    </w:p>
    <w:p w14:paraId="70924E74" w14:textId="54A5057D" w:rsidR="003F5D25" w:rsidRDefault="00670FDD" w:rsidP="00670FDD">
      <w:pPr>
        <w:jc w:val="center"/>
      </w:pPr>
      <w:r>
        <w:t>$</w:t>
      </w:r>
      <w:r w:rsidR="003F5D25">
        <w:t>1</w:t>
      </w:r>
    </w:p>
    <w:p w14:paraId="37D8B9C4" w14:textId="4EE39F3D" w:rsidR="003F5D25" w:rsidRDefault="005245C1" w:rsidP="00670FDD">
      <w:pPr>
        <w:jc w:val="both"/>
      </w:pPr>
      <w:r>
        <w:t>Właścicielem</w:t>
      </w:r>
      <w:r w:rsidR="003F5D25">
        <w:t xml:space="preserve"> </w:t>
      </w:r>
      <w:r>
        <w:t>bieżni</w:t>
      </w:r>
      <w:r w:rsidR="003F5D25">
        <w:t xml:space="preserve"> lekkoatletycznej, skoczni do skoku</w:t>
      </w:r>
      <w:r>
        <w:t xml:space="preserve"> </w:t>
      </w:r>
      <w:r w:rsidR="003F5D25">
        <w:t xml:space="preserve">w dali </w:t>
      </w:r>
      <w:r>
        <w:t>trójskoku</w:t>
      </w:r>
      <w:r w:rsidR="003F5D25">
        <w:t>,</w:t>
      </w:r>
      <w:r>
        <w:t xml:space="preserve"> rzutni</w:t>
      </w:r>
      <w:r w:rsidR="003F5D25">
        <w:t xml:space="preserve"> do </w:t>
      </w:r>
      <w:r>
        <w:t>pchnięcia</w:t>
      </w:r>
      <w:r w:rsidR="003F5D25">
        <w:t xml:space="preserve"> kul</w:t>
      </w:r>
      <w:r>
        <w:t>ą</w:t>
      </w:r>
      <w:r w:rsidR="003F5D25">
        <w:t xml:space="preserve">, skoczni </w:t>
      </w:r>
      <w:r>
        <w:t>wzwyż</w:t>
      </w:r>
      <w:r w:rsidR="003F5D25">
        <w:t xml:space="preserve"> na Stadionie </w:t>
      </w:r>
      <w:r>
        <w:t>Miejskim w</w:t>
      </w:r>
      <w:r w:rsidR="003F5D25">
        <w:t xml:space="preserve"> Pleszewie </w:t>
      </w:r>
      <w:r>
        <w:t xml:space="preserve">jest </w:t>
      </w:r>
      <w:r w:rsidR="003F5D25">
        <w:t xml:space="preserve">SPORT PLESZEW SP. Z 0.0., ul. Sportowa 4, </w:t>
      </w:r>
      <w:r w:rsidR="00670FDD">
        <w:br/>
      </w:r>
      <w:r w:rsidR="003F5D25">
        <w:t>63-300 Pleszew, tel.</w:t>
      </w:r>
      <w:r>
        <w:t xml:space="preserve"> </w:t>
      </w:r>
      <w:r w:rsidR="003F5D25">
        <w:t>62 7421 293, e-mali: s</w:t>
      </w:r>
      <w:r>
        <w:t>ekretariat-sport</w:t>
      </w:r>
      <w:r w:rsidR="003F5D25">
        <w:t>@pleszew.pl</w:t>
      </w:r>
    </w:p>
    <w:p w14:paraId="105B7756" w14:textId="59D0741C" w:rsidR="003F5D25" w:rsidRDefault="00670FDD" w:rsidP="00670FDD">
      <w:pPr>
        <w:jc w:val="center"/>
      </w:pPr>
      <w:r>
        <w:t>$</w:t>
      </w:r>
      <w:r w:rsidR="003F5D25">
        <w:t>2</w:t>
      </w:r>
    </w:p>
    <w:p w14:paraId="1FFDDDA2" w14:textId="7F3E7796" w:rsidR="003F5D25" w:rsidRDefault="00670FDD" w:rsidP="00670FDD">
      <w:pPr>
        <w:jc w:val="both"/>
      </w:pPr>
      <w:r>
        <w:t>O</w:t>
      </w:r>
      <w:r w:rsidR="005245C1">
        <w:t>so</w:t>
      </w:r>
      <w:r w:rsidR="003F5D25">
        <w:t xml:space="preserve">by korzystające z bieżni </w:t>
      </w:r>
      <w:r w:rsidR="005245C1">
        <w:t>lekkoatletycznej</w:t>
      </w:r>
      <w:r w:rsidR="003F5D25">
        <w:t xml:space="preserve">, skoczni do skoku w dal i trójskoku, rzutni do pchnięcia kulą, skoczni wzwyż - zwanych dalej </w:t>
      </w:r>
      <w:r w:rsidR="005245C1">
        <w:t>Bieżnią</w:t>
      </w:r>
      <w:r w:rsidR="003F5D25">
        <w:t xml:space="preserve"> </w:t>
      </w:r>
      <w:r w:rsidR="005245C1">
        <w:t>zo</w:t>
      </w:r>
      <w:r w:rsidR="003F5D25">
        <w:t xml:space="preserve">bowiązane są do przestrzegania regulaminu korzystania </w:t>
      </w:r>
      <w:r>
        <w:br/>
      </w:r>
      <w:r w:rsidR="003F5D25">
        <w:t>ze Stadionu Miejskiego oraz niniejszego regulaminu</w:t>
      </w:r>
      <w:r w:rsidR="005245C1">
        <w:t>.</w:t>
      </w:r>
    </w:p>
    <w:p w14:paraId="7DC22AF4" w14:textId="2D033EFF" w:rsidR="005245C1" w:rsidRDefault="00670FDD" w:rsidP="00670FDD">
      <w:pPr>
        <w:jc w:val="center"/>
      </w:pPr>
      <w:r>
        <w:t>$</w:t>
      </w:r>
      <w:r w:rsidR="005245C1">
        <w:t>3</w:t>
      </w:r>
    </w:p>
    <w:p w14:paraId="7C0168A9" w14:textId="77777777" w:rsidR="005245C1" w:rsidRDefault="003F5D25" w:rsidP="00670FDD">
      <w:pPr>
        <w:pStyle w:val="Akapitzlist"/>
        <w:numPr>
          <w:ilvl w:val="0"/>
          <w:numId w:val="3"/>
        </w:numPr>
        <w:ind w:left="426"/>
        <w:jc w:val="both"/>
      </w:pPr>
      <w:r>
        <w:t xml:space="preserve">Korzystanie z </w:t>
      </w:r>
      <w:r w:rsidR="005245C1">
        <w:t>Bieżni</w:t>
      </w:r>
      <w:r>
        <w:t xml:space="preserve"> jest </w:t>
      </w:r>
      <w:r w:rsidR="005245C1">
        <w:t>bezpłatne.</w:t>
      </w:r>
    </w:p>
    <w:p w14:paraId="49AF1D24" w14:textId="77777777" w:rsidR="005245C1" w:rsidRDefault="005245C1" w:rsidP="00670FDD">
      <w:pPr>
        <w:pStyle w:val="Akapitzlist"/>
        <w:numPr>
          <w:ilvl w:val="0"/>
          <w:numId w:val="3"/>
        </w:numPr>
        <w:ind w:left="426"/>
        <w:jc w:val="both"/>
      </w:pPr>
      <w:r>
        <w:t>Bieżnia</w:t>
      </w:r>
      <w:r w:rsidR="003F5D25">
        <w:t xml:space="preserve"> jest czynna w godzinach ustalonych przez Właściciela obiektu: </w:t>
      </w:r>
    </w:p>
    <w:p w14:paraId="0BBEC9B0" w14:textId="77777777" w:rsidR="005245C1" w:rsidRDefault="003F5D25" w:rsidP="00670FDD">
      <w:pPr>
        <w:pStyle w:val="Akapitzlist"/>
        <w:ind w:left="426"/>
        <w:jc w:val="both"/>
      </w:pPr>
      <w:r>
        <w:t xml:space="preserve">W OKRESIE LETNIM od </w:t>
      </w:r>
      <w:r w:rsidR="005245C1">
        <w:t>poniedziałku</w:t>
      </w:r>
      <w:r>
        <w:t xml:space="preserve"> do niedzieli w godzinach 7.</w:t>
      </w:r>
      <w:r w:rsidR="005245C1">
        <w:t>1</w:t>
      </w:r>
      <w:r>
        <w:t xml:space="preserve">0 - 21.00 </w:t>
      </w:r>
    </w:p>
    <w:p w14:paraId="79F64F6B" w14:textId="77777777" w:rsidR="005245C1" w:rsidRDefault="003F5D25" w:rsidP="00670FDD">
      <w:pPr>
        <w:pStyle w:val="Akapitzlist"/>
        <w:ind w:left="426"/>
        <w:jc w:val="both"/>
      </w:pPr>
      <w:r>
        <w:t xml:space="preserve">W OKRESIE ZIMOWYM od </w:t>
      </w:r>
      <w:r w:rsidR="005245C1">
        <w:t>poniedziałku</w:t>
      </w:r>
      <w:r>
        <w:t xml:space="preserve"> do niedzieli w godzinach 7.00 - do zmroku. </w:t>
      </w:r>
    </w:p>
    <w:p w14:paraId="6278D190" w14:textId="77777777" w:rsidR="005245C1" w:rsidRDefault="003F5D25" w:rsidP="00670FDD">
      <w:pPr>
        <w:pStyle w:val="Akapitzlist"/>
        <w:ind w:left="426"/>
        <w:jc w:val="both"/>
      </w:pPr>
      <w:r>
        <w:t xml:space="preserve">W okresie zimowym podczas opadów śniegu </w:t>
      </w:r>
      <w:r w:rsidR="005245C1">
        <w:t>i</w:t>
      </w:r>
      <w:r>
        <w:t xml:space="preserve"> zalegania pokrywy </w:t>
      </w:r>
      <w:r w:rsidR="005245C1">
        <w:t>śnieżnej</w:t>
      </w:r>
      <w:r>
        <w:t xml:space="preserve"> </w:t>
      </w:r>
      <w:r w:rsidR="005245C1">
        <w:t>Bieżnia</w:t>
      </w:r>
      <w:r>
        <w:t xml:space="preserve"> jest </w:t>
      </w:r>
      <w:r w:rsidR="005245C1">
        <w:t>nieczynna</w:t>
      </w:r>
      <w:r>
        <w:t xml:space="preserve">. </w:t>
      </w:r>
    </w:p>
    <w:p w14:paraId="7678081F" w14:textId="4A8E7F82" w:rsidR="005245C1" w:rsidRDefault="003F5D25" w:rsidP="00670FDD">
      <w:pPr>
        <w:pStyle w:val="Akapitzlist"/>
        <w:numPr>
          <w:ilvl w:val="0"/>
          <w:numId w:val="3"/>
        </w:numPr>
        <w:ind w:left="426"/>
        <w:jc w:val="both"/>
      </w:pPr>
      <w:r>
        <w:t xml:space="preserve">W dni powszednie od poniedziałku do </w:t>
      </w:r>
      <w:r w:rsidR="005245C1">
        <w:t>piątku</w:t>
      </w:r>
      <w:r>
        <w:t xml:space="preserve">, w godzinach 8.00 - 15.00, </w:t>
      </w:r>
      <w:r w:rsidR="005245C1">
        <w:t>pierwszeństwo</w:t>
      </w:r>
      <w:r>
        <w:t xml:space="preserve"> </w:t>
      </w:r>
      <w:r w:rsidR="00670FDD">
        <w:br/>
      </w:r>
      <w:r>
        <w:t xml:space="preserve">do korzystania z Bieżni </w:t>
      </w:r>
      <w:r w:rsidR="005245C1">
        <w:t xml:space="preserve">i </w:t>
      </w:r>
      <w:r>
        <w:t xml:space="preserve">towarzyszących </w:t>
      </w:r>
      <w:r w:rsidR="005245C1">
        <w:t>urządzeń</w:t>
      </w:r>
      <w:r>
        <w:t xml:space="preserve"> mają zorganizowane grupy szkolne pod </w:t>
      </w:r>
      <w:r w:rsidR="005245C1">
        <w:t>opieką</w:t>
      </w:r>
      <w:r>
        <w:t xml:space="preserve"> nauczyciela. </w:t>
      </w:r>
    </w:p>
    <w:p w14:paraId="2A065626" w14:textId="1A7EC2E2" w:rsidR="005245C1" w:rsidRDefault="003F5D25" w:rsidP="00670FDD">
      <w:pPr>
        <w:pStyle w:val="Akapitzlist"/>
        <w:numPr>
          <w:ilvl w:val="0"/>
          <w:numId w:val="3"/>
        </w:numPr>
        <w:ind w:left="426"/>
        <w:jc w:val="both"/>
      </w:pPr>
      <w:r>
        <w:t xml:space="preserve">Użytkownicy </w:t>
      </w:r>
      <w:r w:rsidR="005245C1">
        <w:t>zobowiązani</w:t>
      </w:r>
      <w:r>
        <w:t xml:space="preserve"> są do dbałości o Bieżnię oraz </w:t>
      </w:r>
      <w:r w:rsidR="005245C1">
        <w:t>wszystkie</w:t>
      </w:r>
      <w:r>
        <w:t xml:space="preserve"> urządzenia znajdujące się </w:t>
      </w:r>
      <w:r w:rsidR="00670FDD">
        <w:br/>
      </w:r>
      <w:r>
        <w:t xml:space="preserve">na terenie obiektu. </w:t>
      </w:r>
    </w:p>
    <w:p w14:paraId="692C5CF3" w14:textId="5645DFE1" w:rsidR="003F5D25" w:rsidRDefault="003F5D25" w:rsidP="00670FDD">
      <w:pPr>
        <w:pStyle w:val="Akapitzlist"/>
        <w:numPr>
          <w:ilvl w:val="0"/>
          <w:numId w:val="3"/>
        </w:numPr>
        <w:ind w:left="426"/>
        <w:jc w:val="both"/>
      </w:pPr>
      <w:r>
        <w:t xml:space="preserve">Osoby, </w:t>
      </w:r>
      <w:r w:rsidR="005245C1">
        <w:t>które</w:t>
      </w:r>
      <w:r>
        <w:t xml:space="preserve"> zniszczą lub uszkodzą sprzęt i </w:t>
      </w:r>
      <w:r w:rsidR="005245C1">
        <w:t>urządzenia</w:t>
      </w:r>
      <w:r>
        <w:t xml:space="preserve"> Bieżni, </w:t>
      </w:r>
      <w:r w:rsidR="005245C1">
        <w:t>bądź</w:t>
      </w:r>
      <w:r>
        <w:t xml:space="preserve"> </w:t>
      </w:r>
      <w:r w:rsidR="005245C1">
        <w:t>i</w:t>
      </w:r>
      <w:r>
        <w:t xml:space="preserve">ch </w:t>
      </w:r>
      <w:r w:rsidR="005245C1">
        <w:t>opiekunowie</w:t>
      </w:r>
      <w:r>
        <w:t xml:space="preserve"> prawni, poniosą odpowiedzialność materialn</w:t>
      </w:r>
      <w:r w:rsidR="005245C1">
        <w:t>ą</w:t>
      </w:r>
      <w:r>
        <w:t xml:space="preserve"> przy</w:t>
      </w:r>
      <w:r w:rsidR="005245C1">
        <w:t xml:space="preserve"> c</w:t>
      </w:r>
      <w:r>
        <w:t xml:space="preserve">zym </w:t>
      </w:r>
      <w:r w:rsidR="005245C1">
        <w:t>będzie</w:t>
      </w:r>
      <w:r>
        <w:t xml:space="preserve"> ona proporcjonalna do </w:t>
      </w:r>
      <w:r w:rsidR="005245C1">
        <w:t>wielkości</w:t>
      </w:r>
      <w:r>
        <w:t xml:space="preserve"> zniszczeń </w:t>
      </w:r>
      <w:r w:rsidR="005245C1">
        <w:t>i</w:t>
      </w:r>
      <w:r>
        <w:t xml:space="preserve"> </w:t>
      </w:r>
      <w:r w:rsidR="005245C1">
        <w:t>wartości</w:t>
      </w:r>
      <w:r>
        <w:t xml:space="preserve"> zniszczonego lub uszkodzonego mienia</w:t>
      </w:r>
      <w:r w:rsidR="005245C1">
        <w:t>.</w:t>
      </w:r>
    </w:p>
    <w:p w14:paraId="4907E46F" w14:textId="1007305D" w:rsidR="003F5D25" w:rsidRDefault="00670FDD" w:rsidP="00670FDD">
      <w:pPr>
        <w:jc w:val="center"/>
      </w:pPr>
      <w:r>
        <w:t>$</w:t>
      </w:r>
      <w:r w:rsidR="003F5D25">
        <w:t>4</w:t>
      </w:r>
    </w:p>
    <w:p w14:paraId="4ED35196" w14:textId="4178C79C" w:rsidR="003F5D25" w:rsidRDefault="003F5D25" w:rsidP="00670FDD">
      <w:pPr>
        <w:jc w:val="both"/>
      </w:pPr>
      <w:r>
        <w:t xml:space="preserve">Na </w:t>
      </w:r>
      <w:r w:rsidR="005245C1">
        <w:t>Bieżni</w:t>
      </w:r>
      <w:r>
        <w:t xml:space="preserve"> zabrania </w:t>
      </w:r>
      <w:r w:rsidR="005245C1">
        <w:t>się</w:t>
      </w:r>
      <w:r>
        <w:t>:</w:t>
      </w:r>
    </w:p>
    <w:p w14:paraId="3A7FC36B" w14:textId="5C5724CD" w:rsidR="005245C1" w:rsidRDefault="003F5D25" w:rsidP="00670FDD">
      <w:pPr>
        <w:pStyle w:val="Akapitzlist"/>
        <w:numPr>
          <w:ilvl w:val="0"/>
          <w:numId w:val="1"/>
        </w:numPr>
        <w:jc w:val="both"/>
      </w:pPr>
      <w:r>
        <w:t xml:space="preserve">używania butów </w:t>
      </w:r>
      <w:r w:rsidR="005245C1">
        <w:t>piłkarskich</w:t>
      </w:r>
      <w:r>
        <w:t xml:space="preserve"> z lanymi lub wkręcanymi korkami lub butów niesportowych, </w:t>
      </w:r>
    </w:p>
    <w:p w14:paraId="7A0B925F" w14:textId="77777777" w:rsidR="005245C1" w:rsidRDefault="005245C1" w:rsidP="00670FDD">
      <w:pPr>
        <w:pStyle w:val="Akapitzlist"/>
        <w:numPr>
          <w:ilvl w:val="0"/>
          <w:numId w:val="1"/>
        </w:numPr>
        <w:jc w:val="both"/>
      </w:pPr>
      <w:r>
        <w:t>używania</w:t>
      </w:r>
      <w:r w:rsidR="003F5D25">
        <w:t xml:space="preserve"> w obr</w:t>
      </w:r>
      <w:r w:rsidR="003F5D25" w:rsidRPr="00670FDD">
        <w:rPr>
          <w:rFonts w:ascii="Calibri" w:hAnsi="Calibri" w:cs="Calibri"/>
        </w:rPr>
        <w:t>ę</w:t>
      </w:r>
      <w:r w:rsidR="003F5D25">
        <w:t xml:space="preserve">bie </w:t>
      </w:r>
      <w:r>
        <w:t>bieżni</w:t>
      </w:r>
      <w:r w:rsidR="003F5D25">
        <w:t xml:space="preserve"> jakichkolwiek </w:t>
      </w:r>
      <w:r w:rsidRPr="00670FDD">
        <w:rPr>
          <w:rFonts w:ascii="Calibri" w:hAnsi="Calibri" w:cs="Calibri"/>
        </w:rPr>
        <w:t>ź</w:t>
      </w:r>
      <w:r>
        <w:t>r</w:t>
      </w:r>
      <w:r w:rsidRPr="00670FDD">
        <w:rPr>
          <w:rFonts w:ascii="Calibri" w:hAnsi="Calibri" w:cs="Calibri"/>
        </w:rPr>
        <w:t>ó</w:t>
      </w:r>
      <w:r>
        <w:t>de</w:t>
      </w:r>
      <w:r w:rsidRPr="00670FDD">
        <w:rPr>
          <w:rFonts w:ascii="Calibri" w:hAnsi="Calibri" w:cs="Calibri"/>
        </w:rPr>
        <w:t>ł</w:t>
      </w:r>
      <w:r w:rsidR="003F5D25">
        <w:t xml:space="preserve"> ognia, palenia ognisk, odpalania rac </w:t>
      </w:r>
      <w:r>
        <w:t>itp.</w:t>
      </w:r>
    </w:p>
    <w:p w14:paraId="54A0378C" w14:textId="0C0728A7" w:rsidR="005245C1" w:rsidRPr="00670FDD" w:rsidRDefault="003F5D25" w:rsidP="00670FDD">
      <w:pPr>
        <w:pStyle w:val="Akapitzlist"/>
        <w:numPr>
          <w:ilvl w:val="0"/>
          <w:numId w:val="1"/>
        </w:numPr>
        <w:jc w:val="both"/>
        <w:rPr>
          <w:rFonts w:ascii="Segoe UI Symbol" w:hAnsi="Segoe UI Symbol" w:cs="Segoe UI Symbol"/>
        </w:rPr>
      </w:pPr>
      <w:r>
        <w:t xml:space="preserve">wprowadzania i </w:t>
      </w:r>
      <w:r w:rsidR="005245C1">
        <w:t>użytkowania</w:t>
      </w:r>
      <w:r>
        <w:t xml:space="preserve"> sprz</w:t>
      </w:r>
      <w:r w:rsidRPr="00670FDD">
        <w:rPr>
          <w:rFonts w:ascii="Calibri" w:hAnsi="Calibri" w:cs="Calibri"/>
        </w:rPr>
        <w:t>ę</w:t>
      </w:r>
      <w:r>
        <w:t xml:space="preserve">tu innego </w:t>
      </w:r>
      <w:r w:rsidR="005245C1">
        <w:t>niż</w:t>
      </w:r>
      <w:r>
        <w:t xml:space="preserve"> zgodnego z przeznaczeniem </w:t>
      </w:r>
      <w:r w:rsidR="005245C1">
        <w:t>Bie</w:t>
      </w:r>
      <w:r w:rsidR="005245C1" w:rsidRPr="00670FDD">
        <w:rPr>
          <w:rFonts w:ascii="Calibri" w:hAnsi="Calibri" w:cs="Calibri"/>
        </w:rPr>
        <w:t>ż</w:t>
      </w:r>
      <w:r w:rsidR="005245C1">
        <w:t>ni</w:t>
      </w:r>
      <w:r>
        <w:t xml:space="preserve">, np. rower, deskorolka, rolki, </w:t>
      </w:r>
      <w:r w:rsidR="005245C1">
        <w:t>łyżworolki</w:t>
      </w:r>
      <w:r>
        <w:t xml:space="preserve">, </w:t>
      </w:r>
      <w:r w:rsidR="005245C1">
        <w:t>wrotki</w:t>
      </w:r>
      <w:r>
        <w:t xml:space="preserve">, motorowery </w:t>
      </w:r>
      <w:r w:rsidR="005245C1">
        <w:t>i</w:t>
      </w:r>
      <w:r>
        <w:t xml:space="preserve"> inne pojazdy mechaniczne z </w:t>
      </w:r>
      <w:r w:rsidR="005245C1">
        <w:t>wyłączeniem</w:t>
      </w:r>
      <w:r>
        <w:t xml:space="preserve"> specjalistycznych pojazdów do konserwacji i czyszczenia, których nacisk jednostkowy na </w:t>
      </w:r>
      <w:r w:rsidR="005245C1">
        <w:t>koło</w:t>
      </w:r>
      <w:r>
        <w:t xml:space="preserve"> nie przekracza 500</w:t>
      </w:r>
      <w:r w:rsidR="00670FDD">
        <w:t xml:space="preserve"> </w:t>
      </w:r>
      <w:r>
        <w:t xml:space="preserve">kg </w:t>
      </w:r>
    </w:p>
    <w:p w14:paraId="2EB7C16D" w14:textId="77777777" w:rsidR="005245C1" w:rsidRDefault="003F5D25" w:rsidP="00670FDD">
      <w:pPr>
        <w:pStyle w:val="Akapitzlist"/>
        <w:numPr>
          <w:ilvl w:val="0"/>
          <w:numId w:val="1"/>
        </w:numPr>
        <w:jc w:val="both"/>
      </w:pPr>
      <w:r>
        <w:t xml:space="preserve">malowania linii farbami lub znakowania </w:t>
      </w:r>
      <w:r w:rsidR="005245C1">
        <w:t>plastrami</w:t>
      </w:r>
      <w:r>
        <w:t xml:space="preserve"> </w:t>
      </w:r>
    </w:p>
    <w:p w14:paraId="690EEB41" w14:textId="77777777" w:rsidR="005245C1" w:rsidRPr="00670FDD" w:rsidRDefault="005245C1" w:rsidP="00670FDD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>
        <w:t>ustawiania</w:t>
      </w:r>
      <w:r w:rsidR="003F5D25">
        <w:t xml:space="preserve"> bezpo</w:t>
      </w:r>
      <w:r w:rsidR="003F5D25" w:rsidRPr="00670FDD">
        <w:rPr>
          <w:rFonts w:ascii="Calibri" w:hAnsi="Calibri" w:cs="Calibri"/>
        </w:rPr>
        <w:t>ś</w:t>
      </w:r>
      <w:r w:rsidR="003F5D25">
        <w:t>rednio na nawierzchni obiekt</w:t>
      </w:r>
      <w:r w:rsidR="003F5D25" w:rsidRPr="00670FDD">
        <w:rPr>
          <w:rFonts w:ascii="Calibri" w:hAnsi="Calibri" w:cs="Calibri"/>
        </w:rPr>
        <w:t>ó</w:t>
      </w:r>
      <w:r w:rsidR="003F5D25">
        <w:t>w o ostrych kraw</w:t>
      </w:r>
      <w:r w:rsidR="003F5D25" w:rsidRPr="00670FDD">
        <w:rPr>
          <w:rFonts w:ascii="Calibri" w:hAnsi="Calibri" w:cs="Calibri"/>
        </w:rPr>
        <w:t>ę</w:t>
      </w:r>
      <w:r w:rsidR="003F5D25">
        <w:t xml:space="preserve">dziach </w:t>
      </w:r>
    </w:p>
    <w:p w14:paraId="354ABF67" w14:textId="77777777" w:rsidR="005245C1" w:rsidRDefault="005245C1" w:rsidP="00670FDD">
      <w:pPr>
        <w:pStyle w:val="Akapitzlist"/>
        <w:numPr>
          <w:ilvl w:val="0"/>
          <w:numId w:val="1"/>
        </w:numPr>
        <w:jc w:val="both"/>
      </w:pPr>
      <w:r w:rsidRPr="00670FDD">
        <w:rPr>
          <w:rFonts w:ascii="Calibri" w:hAnsi="Calibri" w:cs="Calibri"/>
        </w:rPr>
        <w:t>i</w:t>
      </w:r>
      <w:r>
        <w:t>nstalowania</w:t>
      </w:r>
      <w:r w:rsidR="003F5D25">
        <w:t xml:space="preserve"> bezpo</w:t>
      </w:r>
      <w:r w:rsidR="003F5D25" w:rsidRPr="00670FDD">
        <w:rPr>
          <w:rFonts w:ascii="Calibri" w:hAnsi="Calibri" w:cs="Calibri"/>
        </w:rPr>
        <w:t>ś</w:t>
      </w:r>
      <w:r w:rsidR="003F5D25">
        <w:t xml:space="preserve">rednio na </w:t>
      </w:r>
      <w:r>
        <w:t>nawierzchni</w:t>
      </w:r>
      <w:r w:rsidR="003F5D25">
        <w:t xml:space="preserve"> jakichkolwiek </w:t>
      </w:r>
      <w:r>
        <w:t>urządzeń</w:t>
      </w:r>
      <w:r w:rsidR="003F5D25">
        <w:t xml:space="preserve"> typu podium czy </w:t>
      </w:r>
      <w:r>
        <w:t>podłogi</w:t>
      </w:r>
      <w:r w:rsidR="003F5D25">
        <w:t xml:space="preserve"> taneczne, </w:t>
      </w:r>
      <w:r>
        <w:t>itp.</w:t>
      </w:r>
    </w:p>
    <w:p w14:paraId="2E7A2858" w14:textId="77777777" w:rsidR="005245C1" w:rsidRDefault="003F5D25" w:rsidP="00670FDD">
      <w:pPr>
        <w:pStyle w:val="Akapitzlist"/>
        <w:numPr>
          <w:ilvl w:val="0"/>
          <w:numId w:val="1"/>
        </w:numPr>
        <w:jc w:val="both"/>
      </w:pPr>
      <w:r>
        <w:t>niszczenia urz</w:t>
      </w:r>
      <w:r w:rsidRPr="00670FDD">
        <w:rPr>
          <w:rFonts w:ascii="Calibri" w:hAnsi="Calibri" w:cs="Calibri"/>
        </w:rPr>
        <w:t>ą</w:t>
      </w:r>
      <w:r>
        <w:t>dze</w:t>
      </w:r>
      <w:r w:rsidRPr="00670FDD">
        <w:rPr>
          <w:rFonts w:ascii="Calibri" w:hAnsi="Calibri" w:cs="Calibri"/>
        </w:rPr>
        <w:t>ń</w:t>
      </w:r>
      <w:r>
        <w:t xml:space="preserve"> sportowych i powierzchni tartanowej </w:t>
      </w:r>
    </w:p>
    <w:p w14:paraId="7A1D0BC4" w14:textId="77777777" w:rsidR="005245C1" w:rsidRPr="00670FDD" w:rsidRDefault="003F5D25" w:rsidP="00670FDD">
      <w:pPr>
        <w:pStyle w:val="Akapitzlist"/>
        <w:numPr>
          <w:ilvl w:val="0"/>
          <w:numId w:val="1"/>
        </w:numPr>
        <w:jc w:val="both"/>
        <w:rPr>
          <w:rFonts w:ascii="Segoe UI Symbol" w:hAnsi="Segoe UI Symbol" w:cs="Segoe UI Symbol"/>
        </w:rPr>
      </w:pPr>
      <w:r>
        <w:t xml:space="preserve">wchodzenia na </w:t>
      </w:r>
      <w:r w:rsidR="005245C1">
        <w:t>ogrodzenie</w:t>
      </w:r>
      <w:r>
        <w:t xml:space="preserve"> i </w:t>
      </w:r>
      <w:r w:rsidR="005245C1">
        <w:t>urządzenia</w:t>
      </w:r>
      <w:r>
        <w:t xml:space="preserve"> sportowe </w:t>
      </w:r>
    </w:p>
    <w:p w14:paraId="2D6EA1C9" w14:textId="77777777" w:rsidR="005245C1" w:rsidRPr="00670FDD" w:rsidRDefault="003F5D25" w:rsidP="00670FDD">
      <w:pPr>
        <w:pStyle w:val="Akapitzlist"/>
        <w:numPr>
          <w:ilvl w:val="0"/>
          <w:numId w:val="1"/>
        </w:numPr>
        <w:jc w:val="both"/>
        <w:rPr>
          <w:rFonts w:ascii="Segoe UI Symbol" w:hAnsi="Segoe UI Symbol" w:cs="Segoe UI Symbol"/>
        </w:rPr>
      </w:pPr>
      <w:r>
        <w:t xml:space="preserve">palenia tytoniu, </w:t>
      </w:r>
      <w:r w:rsidR="005245C1">
        <w:t xml:space="preserve">e-papierosów, </w:t>
      </w:r>
      <w:r>
        <w:t>spo</w:t>
      </w:r>
      <w:r w:rsidRPr="00670FDD">
        <w:rPr>
          <w:rFonts w:ascii="Calibri" w:hAnsi="Calibri" w:cs="Calibri"/>
        </w:rPr>
        <w:t>ż</w:t>
      </w:r>
      <w:r>
        <w:t>ywania alkoholu, napoj</w:t>
      </w:r>
      <w:r w:rsidRPr="00670FDD">
        <w:rPr>
          <w:rFonts w:ascii="Calibri" w:hAnsi="Calibri" w:cs="Calibri"/>
        </w:rPr>
        <w:t>ó</w:t>
      </w:r>
      <w:r>
        <w:t xml:space="preserve">w i jedzenia, </w:t>
      </w:r>
    </w:p>
    <w:p w14:paraId="2E7D9B13" w14:textId="21C490D3" w:rsidR="005245C1" w:rsidRDefault="003F5D25" w:rsidP="00670FDD">
      <w:pPr>
        <w:pStyle w:val="Akapitzlist"/>
        <w:numPr>
          <w:ilvl w:val="0"/>
          <w:numId w:val="1"/>
        </w:numPr>
        <w:jc w:val="both"/>
      </w:pPr>
      <w:r>
        <w:t>za</w:t>
      </w:r>
      <w:r w:rsidRPr="00670FDD">
        <w:rPr>
          <w:rFonts w:ascii="Calibri" w:hAnsi="Calibri" w:cs="Calibri"/>
        </w:rPr>
        <w:t>ś</w:t>
      </w:r>
      <w:r>
        <w:t>miecania, wnoszenia opakowa</w:t>
      </w:r>
      <w:r w:rsidRPr="00670FDD">
        <w:rPr>
          <w:rFonts w:ascii="Calibri" w:hAnsi="Calibri" w:cs="Calibri"/>
        </w:rPr>
        <w:t>ń</w:t>
      </w:r>
      <w:r>
        <w:t xml:space="preserve"> szklanych </w:t>
      </w:r>
      <w:r w:rsidR="005245C1">
        <w:t>i</w:t>
      </w:r>
      <w:r>
        <w:t xml:space="preserve"> metalowych</w:t>
      </w:r>
    </w:p>
    <w:p w14:paraId="14B02673" w14:textId="77777777" w:rsidR="005245C1" w:rsidRDefault="003F5D25" w:rsidP="00670FDD">
      <w:pPr>
        <w:pStyle w:val="Akapitzlist"/>
        <w:numPr>
          <w:ilvl w:val="0"/>
          <w:numId w:val="1"/>
        </w:numPr>
        <w:jc w:val="both"/>
      </w:pPr>
      <w:r>
        <w:t>przeszkadzania innym u</w:t>
      </w:r>
      <w:r w:rsidRPr="00670FDD">
        <w:rPr>
          <w:rFonts w:ascii="Calibri" w:hAnsi="Calibri" w:cs="Calibri"/>
        </w:rPr>
        <w:t>ż</w:t>
      </w:r>
      <w:r>
        <w:t xml:space="preserve">ytkownikom </w:t>
      </w:r>
      <w:r w:rsidR="005245C1">
        <w:t>Bieżni</w:t>
      </w:r>
      <w:r>
        <w:t xml:space="preserve">, </w:t>
      </w:r>
    </w:p>
    <w:p w14:paraId="20AFD72B" w14:textId="77777777" w:rsidR="005245C1" w:rsidRDefault="003F5D25" w:rsidP="00670FDD">
      <w:pPr>
        <w:pStyle w:val="Akapitzlist"/>
        <w:numPr>
          <w:ilvl w:val="0"/>
          <w:numId w:val="1"/>
        </w:numPr>
        <w:jc w:val="both"/>
      </w:pPr>
      <w:r>
        <w:t>zak</w:t>
      </w:r>
      <w:r w:rsidRPr="00670FDD">
        <w:rPr>
          <w:rFonts w:ascii="Calibri" w:hAnsi="Calibri" w:cs="Calibri"/>
        </w:rPr>
        <w:t>łó</w:t>
      </w:r>
      <w:r>
        <w:t xml:space="preserve">cania </w:t>
      </w:r>
      <w:r w:rsidR="005245C1">
        <w:t>porządku</w:t>
      </w:r>
      <w:r>
        <w:t xml:space="preserve"> i </w:t>
      </w:r>
      <w:r w:rsidR="005245C1">
        <w:t>używania</w:t>
      </w:r>
      <w:r>
        <w:t xml:space="preserve"> s</w:t>
      </w:r>
      <w:r w:rsidRPr="00670FDD">
        <w:rPr>
          <w:rFonts w:ascii="Calibri" w:hAnsi="Calibri" w:cs="Calibri"/>
        </w:rPr>
        <w:t>łó</w:t>
      </w:r>
      <w:r>
        <w:t xml:space="preserve">w </w:t>
      </w:r>
      <w:r w:rsidR="005245C1">
        <w:t>wulgarnych</w:t>
      </w:r>
      <w:r>
        <w:t>,</w:t>
      </w:r>
    </w:p>
    <w:p w14:paraId="0C8E13F8" w14:textId="77777777" w:rsidR="005245C1" w:rsidRPr="00670FDD" w:rsidRDefault="003F5D25" w:rsidP="00670FDD">
      <w:pPr>
        <w:pStyle w:val="Akapitzlist"/>
        <w:numPr>
          <w:ilvl w:val="0"/>
          <w:numId w:val="1"/>
        </w:numPr>
        <w:jc w:val="both"/>
        <w:rPr>
          <w:rFonts w:ascii="Segoe UI Symbol" w:hAnsi="Segoe UI Symbol" w:cs="Segoe UI Symbol"/>
        </w:rPr>
      </w:pPr>
      <w:r>
        <w:lastRenderedPageBreak/>
        <w:t xml:space="preserve">korzystania z </w:t>
      </w:r>
      <w:r w:rsidR="005245C1">
        <w:t>Bieżni</w:t>
      </w:r>
      <w:r>
        <w:t xml:space="preserve"> i </w:t>
      </w:r>
      <w:r w:rsidR="005245C1">
        <w:t>urządze</w:t>
      </w:r>
      <w:r w:rsidR="005245C1" w:rsidRPr="00670FDD">
        <w:rPr>
          <w:rFonts w:ascii="Calibri" w:hAnsi="Calibri" w:cs="Calibri"/>
        </w:rPr>
        <w:t>ń</w:t>
      </w:r>
      <w:r>
        <w:t xml:space="preserve"> towarzysz</w:t>
      </w:r>
      <w:r w:rsidRPr="00670FDD">
        <w:rPr>
          <w:rFonts w:ascii="Calibri" w:hAnsi="Calibri" w:cs="Calibri"/>
        </w:rPr>
        <w:t>ą</w:t>
      </w:r>
      <w:r>
        <w:t xml:space="preserve">cych osobie </w:t>
      </w:r>
      <w:r w:rsidR="005245C1">
        <w:t>małoletniej</w:t>
      </w:r>
      <w:r>
        <w:t xml:space="preserve"> </w:t>
      </w:r>
      <w:r w:rsidR="005245C1">
        <w:t>poniżej</w:t>
      </w:r>
      <w:r>
        <w:t xml:space="preserve"> 1</w:t>
      </w:r>
      <w:r w:rsidR="005245C1">
        <w:t>3.</w:t>
      </w:r>
      <w:r>
        <w:t xml:space="preserve"> roku </w:t>
      </w:r>
      <w:r w:rsidR="005245C1">
        <w:t>życia</w:t>
      </w:r>
      <w:r>
        <w:t xml:space="preserve"> bez opieki osoby </w:t>
      </w:r>
      <w:r w:rsidR="005245C1">
        <w:t>dorosłej</w:t>
      </w:r>
      <w:r>
        <w:t xml:space="preserve"> </w:t>
      </w:r>
    </w:p>
    <w:p w14:paraId="53559E82" w14:textId="77777777" w:rsidR="00812EB5" w:rsidRDefault="003F5D25" w:rsidP="00670FDD">
      <w:pPr>
        <w:pStyle w:val="Akapitzlist"/>
        <w:numPr>
          <w:ilvl w:val="0"/>
          <w:numId w:val="1"/>
        </w:numPr>
        <w:jc w:val="both"/>
      </w:pPr>
      <w:r>
        <w:t xml:space="preserve">korzystania z </w:t>
      </w:r>
      <w:r w:rsidR="005245C1">
        <w:t>Bieżni</w:t>
      </w:r>
      <w:r>
        <w:t xml:space="preserve"> w godzinach, kiedy jest zamkni</w:t>
      </w:r>
      <w:r w:rsidRPr="00670FDD">
        <w:rPr>
          <w:rFonts w:ascii="Calibri" w:hAnsi="Calibri" w:cs="Calibri"/>
        </w:rPr>
        <w:t>ę</w:t>
      </w:r>
      <w:r>
        <w:t xml:space="preserve">ta, w porze </w:t>
      </w:r>
      <w:r w:rsidR="005245C1">
        <w:t>nocnej</w:t>
      </w:r>
      <w:r>
        <w:t xml:space="preserve"> oraz w warunkach ograniczonej </w:t>
      </w:r>
      <w:r w:rsidR="005245C1">
        <w:t>widoc</w:t>
      </w:r>
      <w:r w:rsidR="005245C1" w:rsidRPr="00670FDD">
        <w:rPr>
          <w:rFonts w:ascii="Calibri" w:hAnsi="Calibri" w:cs="Calibri"/>
        </w:rPr>
        <w:t>z</w:t>
      </w:r>
      <w:r w:rsidR="005245C1">
        <w:t>no</w:t>
      </w:r>
      <w:r w:rsidR="005245C1" w:rsidRPr="00670FDD">
        <w:rPr>
          <w:rFonts w:ascii="Calibri" w:hAnsi="Calibri" w:cs="Calibri"/>
        </w:rPr>
        <w:t>ś</w:t>
      </w:r>
      <w:r w:rsidR="005245C1">
        <w:t>ci</w:t>
      </w:r>
      <w:r>
        <w:t xml:space="preserve">, </w:t>
      </w:r>
    </w:p>
    <w:p w14:paraId="35FD0364" w14:textId="77777777" w:rsidR="00812EB5" w:rsidRDefault="003F5D25" w:rsidP="00670FDD">
      <w:pPr>
        <w:pStyle w:val="Akapitzlist"/>
        <w:numPr>
          <w:ilvl w:val="0"/>
          <w:numId w:val="1"/>
        </w:numPr>
        <w:jc w:val="both"/>
      </w:pPr>
      <w:r>
        <w:t xml:space="preserve">korzystania z </w:t>
      </w:r>
      <w:r w:rsidR="00812EB5">
        <w:t>Bieżni</w:t>
      </w:r>
      <w:r>
        <w:t xml:space="preserve"> w trakcie imprez sportowych </w:t>
      </w:r>
      <w:r w:rsidR="00812EB5">
        <w:t>odbywających</w:t>
      </w:r>
      <w:r>
        <w:t xml:space="preserve"> </w:t>
      </w:r>
      <w:r w:rsidR="00812EB5">
        <w:t>się</w:t>
      </w:r>
      <w:r>
        <w:t xml:space="preserve"> na </w:t>
      </w:r>
      <w:r w:rsidR="00812EB5">
        <w:t>bieżni</w:t>
      </w:r>
      <w:r>
        <w:t xml:space="preserve"> lekkoatletycznej, skoczni do skoku w dal </w:t>
      </w:r>
      <w:r w:rsidR="00812EB5">
        <w:t>i trójskoku</w:t>
      </w:r>
      <w:r>
        <w:t xml:space="preserve">, rzutni do </w:t>
      </w:r>
      <w:r w:rsidR="00812EB5">
        <w:t>pchnięcia</w:t>
      </w:r>
      <w:r>
        <w:t xml:space="preserve"> kul</w:t>
      </w:r>
      <w:r w:rsidR="00812EB5">
        <w:t>ą</w:t>
      </w:r>
      <w:r>
        <w:t xml:space="preserve">, skoczni </w:t>
      </w:r>
      <w:r w:rsidR="00812EB5">
        <w:t>wzwyż</w:t>
      </w:r>
      <w:r>
        <w:t xml:space="preserve"> lub </w:t>
      </w:r>
      <w:r w:rsidR="00812EB5">
        <w:t>płycie</w:t>
      </w:r>
      <w:r>
        <w:t xml:space="preserve"> </w:t>
      </w:r>
      <w:r w:rsidR="00812EB5">
        <w:t>głównej</w:t>
      </w:r>
      <w:r>
        <w:t xml:space="preserve"> boiska</w:t>
      </w:r>
      <w:r w:rsidR="00812EB5">
        <w:t>,</w:t>
      </w:r>
    </w:p>
    <w:p w14:paraId="1BEDCA7A" w14:textId="540C7571" w:rsidR="003F5D25" w:rsidRDefault="003F5D25" w:rsidP="00670FDD">
      <w:pPr>
        <w:pStyle w:val="Akapitzlist"/>
        <w:numPr>
          <w:ilvl w:val="0"/>
          <w:numId w:val="1"/>
        </w:numPr>
        <w:jc w:val="both"/>
      </w:pPr>
      <w:r>
        <w:t xml:space="preserve">wprowadzania </w:t>
      </w:r>
      <w:r w:rsidR="00812EB5">
        <w:t>zwierząt</w:t>
      </w:r>
    </w:p>
    <w:p w14:paraId="0C7D5BC7" w14:textId="250D65A8" w:rsidR="003F5D25" w:rsidRDefault="00670FDD" w:rsidP="00670FDD">
      <w:pPr>
        <w:jc w:val="center"/>
      </w:pPr>
      <w:r>
        <w:t>$5</w:t>
      </w:r>
    </w:p>
    <w:p w14:paraId="60AB0941" w14:textId="3D4D00A8" w:rsidR="00812EB5" w:rsidRDefault="003F5D25" w:rsidP="00670FDD">
      <w:pPr>
        <w:jc w:val="both"/>
      </w:pPr>
      <w:r>
        <w:t>1</w:t>
      </w:r>
      <w:r w:rsidR="00812EB5">
        <w:t>.</w:t>
      </w:r>
      <w:r>
        <w:t xml:space="preserve"> </w:t>
      </w:r>
      <w:r w:rsidR="00812EB5">
        <w:t>Właściciel</w:t>
      </w:r>
      <w:r>
        <w:t xml:space="preserve"> nie ponosi </w:t>
      </w:r>
      <w:r w:rsidR="00812EB5">
        <w:t>odpowiedzialności</w:t>
      </w:r>
      <w:r>
        <w:t xml:space="preserve"> za wypadki </w:t>
      </w:r>
      <w:r w:rsidR="00812EB5">
        <w:t>powstałe</w:t>
      </w:r>
      <w:r>
        <w:t xml:space="preserve"> w trakcie korzystania z bieżni </w:t>
      </w:r>
      <w:r w:rsidR="00812EB5">
        <w:t xml:space="preserve">lekkoatletycznej, </w:t>
      </w:r>
      <w:r>
        <w:t>skoczni do skoku w</w:t>
      </w:r>
      <w:r w:rsidR="00812EB5">
        <w:t xml:space="preserve"> </w:t>
      </w:r>
      <w:r>
        <w:t xml:space="preserve">dal </w:t>
      </w:r>
      <w:r w:rsidR="00812EB5">
        <w:t>trójskoku</w:t>
      </w:r>
      <w:r>
        <w:t xml:space="preserve">. </w:t>
      </w:r>
      <w:r w:rsidR="00812EB5">
        <w:t>rzutni</w:t>
      </w:r>
      <w:r>
        <w:t xml:space="preserve"> do </w:t>
      </w:r>
      <w:r w:rsidR="00812EB5">
        <w:t>pchnięcia</w:t>
      </w:r>
      <w:r>
        <w:t xml:space="preserve"> kul</w:t>
      </w:r>
      <w:r w:rsidR="00812EB5">
        <w:t>ą</w:t>
      </w:r>
      <w:r>
        <w:t xml:space="preserve">, skoczni </w:t>
      </w:r>
      <w:r w:rsidR="00812EB5">
        <w:t>wzwyż</w:t>
      </w:r>
    </w:p>
    <w:p w14:paraId="28B0B6EA" w14:textId="77777777" w:rsidR="00812EB5" w:rsidRDefault="003F5D25" w:rsidP="00670FDD">
      <w:pPr>
        <w:jc w:val="both"/>
      </w:pPr>
      <w:r>
        <w:t xml:space="preserve">2. Korzystający z </w:t>
      </w:r>
      <w:r w:rsidR="00812EB5">
        <w:t>Bieżni</w:t>
      </w:r>
      <w:r>
        <w:t xml:space="preserve"> są </w:t>
      </w:r>
      <w:r w:rsidR="00812EB5">
        <w:t>zobowiązani</w:t>
      </w:r>
      <w:r>
        <w:t xml:space="preserve"> do bezwzględnego </w:t>
      </w:r>
      <w:r w:rsidR="00812EB5">
        <w:t>przestrzegania</w:t>
      </w:r>
      <w:r>
        <w:t xml:space="preserve"> niniejszego Regulaminu, przepisów </w:t>
      </w:r>
      <w:r w:rsidR="00812EB5">
        <w:t xml:space="preserve">ppoż. </w:t>
      </w:r>
      <w:r>
        <w:t xml:space="preserve">bhp, a w szczególności zastosowania </w:t>
      </w:r>
      <w:r w:rsidR="00812EB5">
        <w:t>się</w:t>
      </w:r>
      <w:r>
        <w:t xml:space="preserve"> do uwag </w:t>
      </w:r>
      <w:r w:rsidR="00812EB5">
        <w:t>Właściciela</w:t>
      </w:r>
      <w:r>
        <w:t xml:space="preserve"> </w:t>
      </w:r>
    </w:p>
    <w:p w14:paraId="50F83A24" w14:textId="77777777" w:rsidR="00812EB5" w:rsidRDefault="003F5D25" w:rsidP="00670FDD">
      <w:pPr>
        <w:jc w:val="both"/>
      </w:pPr>
      <w:r>
        <w:t xml:space="preserve">3. Osoby </w:t>
      </w:r>
      <w:r w:rsidR="00812EB5">
        <w:t>naruszające</w:t>
      </w:r>
      <w:r>
        <w:t xml:space="preserve"> </w:t>
      </w:r>
      <w:r w:rsidR="00812EB5">
        <w:t>porządek</w:t>
      </w:r>
      <w:r>
        <w:t xml:space="preserve"> publiczny lub przepisy niniejszego Regulaminu będą usuwane z </w:t>
      </w:r>
      <w:r w:rsidR="00812EB5">
        <w:t>Bieżni</w:t>
      </w:r>
      <w:r>
        <w:t xml:space="preserve"> oraz </w:t>
      </w:r>
      <w:r w:rsidR="00812EB5">
        <w:t>mogą</w:t>
      </w:r>
      <w:r>
        <w:t xml:space="preserve"> być </w:t>
      </w:r>
      <w:r w:rsidR="00812EB5">
        <w:t>pociągnięte</w:t>
      </w:r>
      <w:r>
        <w:t xml:space="preserve"> do odpowiedzialności karno-administracyjnej. </w:t>
      </w:r>
    </w:p>
    <w:p w14:paraId="5FFE7C8E" w14:textId="77777777" w:rsidR="00812EB5" w:rsidRDefault="003F5D25" w:rsidP="00670FDD">
      <w:pPr>
        <w:jc w:val="both"/>
      </w:pPr>
      <w:r>
        <w:t xml:space="preserve">4. Nadzór nad </w:t>
      </w:r>
      <w:r w:rsidR="00812EB5">
        <w:t>Bieżnią</w:t>
      </w:r>
      <w:r>
        <w:t xml:space="preserve"> oraz kontrole </w:t>
      </w:r>
      <w:r w:rsidR="00812EB5">
        <w:t>realizacji</w:t>
      </w:r>
      <w:r>
        <w:t xml:space="preserve"> zapisów niniejszego regulaminu </w:t>
      </w:r>
      <w:r w:rsidR="00812EB5">
        <w:t>pełni</w:t>
      </w:r>
      <w:r>
        <w:t xml:space="preserve"> </w:t>
      </w:r>
      <w:r w:rsidR="00812EB5">
        <w:t>właściciel</w:t>
      </w:r>
      <w:r>
        <w:t xml:space="preserve"> obiektu lub osoba przez niego upoważnione </w:t>
      </w:r>
    </w:p>
    <w:p w14:paraId="236282D4" w14:textId="3541EDCF" w:rsidR="00202608" w:rsidRDefault="003F5D25" w:rsidP="00670FDD">
      <w:pPr>
        <w:jc w:val="both"/>
      </w:pPr>
      <w:r>
        <w:t xml:space="preserve">5. Teren </w:t>
      </w:r>
      <w:r w:rsidR="00812EB5">
        <w:t>Bieżni</w:t>
      </w:r>
      <w:r>
        <w:t xml:space="preserve"> Stadionu </w:t>
      </w:r>
      <w:r w:rsidR="00812EB5">
        <w:t>Miejskiego</w:t>
      </w:r>
      <w:r>
        <w:t xml:space="preserve"> </w:t>
      </w:r>
      <w:r w:rsidR="00812EB5">
        <w:t>objęty</w:t>
      </w:r>
      <w:r>
        <w:t xml:space="preserve"> jest monitoringiem wiz</w:t>
      </w:r>
      <w:r w:rsidR="00812EB5">
        <w:t>yj</w:t>
      </w:r>
      <w:r>
        <w:t>n</w:t>
      </w:r>
      <w:r w:rsidR="00812EB5">
        <w:t>y</w:t>
      </w:r>
      <w:r>
        <w:t>m</w:t>
      </w:r>
      <w:r w:rsidR="00812EB5">
        <w:t>.</w:t>
      </w:r>
    </w:p>
    <w:sectPr w:rsidR="00202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64CD9"/>
    <w:multiLevelType w:val="hybridMultilevel"/>
    <w:tmpl w:val="B39299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F1CB6"/>
    <w:multiLevelType w:val="hybridMultilevel"/>
    <w:tmpl w:val="2DFC9E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C21D48"/>
    <w:multiLevelType w:val="hybridMultilevel"/>
    <w:tmpl w:val="37BC9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747653">
    <w:abstractNumId w:val="0"/>
  </w:num>
  <w:num w:numId="2" w16cid:durableId="861433934">
    <w:abstractNumId w:val="1"/>
  </w:num>
  <w:num w:numId="3" w16cid:durableId="200243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D25"/>
    <w:rsid w:val="00202608"/>
    <w:rsid w:val="003F5D25"/>
    <w:rsid w:val="00416225"/>
    <w:rsid w:val="005245C1"/>
    <w:rsid w:val="00670FDD"/>
    <w:rsid w:val="00812EB5"/>
    <w:rsid w:val="00A936A4"/>
    <w:rsid w:val="00E95A39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6275"/>
  <w15:chartTrackingRefBased/>
  <w15:docId w15:val="{368B675D-B0B3-49E8-91D4-FD471E75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5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5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5D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5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5D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5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5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5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5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5D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5D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5D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5D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5D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5D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5D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5D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5D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5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5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5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5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5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5D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5D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5D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5D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5D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5D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550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 a</dc:creator>
  <cp:keywords/>
  <dc:description/>
  <cp:lastModifiedBy>grafik a</cp:lastModifiedBy>
  <cp:revision>1</cp:revision>
  <dcterms:created xsi:type="dcterms:W3CDTF">2026-07-24T07:46:00Z</dcterms:created>
  <dcterms:modified xsi:type="dcterms:W3CDTF">2026-07-24T08:44:00Z</dcterms:modified>
</cp:coreProperties>
</file>